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2C27D" w14:textId="1B5FC621" w:rsidR="008E4A9B" w:rsidRPr="00A818A2" w:rsidRDefault="008E4A9B" w:rsidP="018740DF">
      <w:pPr>
        <w:spacing w:line="340" w:lineRule="exact"/>
        <w:contextualSpacing/>
        <w:rPr>
          <w:rFonts w:asciiTheme="minorHAnsi" w:eastAsiaTheme="minorEastAsia" w:hAnsiTheme="minorHAnsi" w:cstheme="minorBidi"/>
          <w:color w:val="0185A2"/>
          <w:sz w:val="24"/>
          <w:szCs w:val="24"/>
        </w:rPr>
      </w:pPr>
      <w:r w:rsidRPr="00A818A2">
        <w:rPr>
          <w:rFonts w:ascii="Arial" w:hAnsi="Arial" w:cs="Arial"/>
          <w:noProof/>
          <w:color w:val="0185A2"/>
          <w:sz w:val="20"/>
          <w:szCs w:val="20"/>
          <w:lang w:eastAsia="en-GB"/>
        </w:rPr>
        <w:drawing>
          <wp:anchor distT="0" distB="0" distL="114300" distR="114300" simplePos="0" relativeHeight="251658240" behindDoc="0" locked="0" layoutInCell="1" allowOverlap="1" wp14:anchorId="1285177D" wp14:editId="79F255C6">
            <wp:simplePos x="0" y="0"/>
            <wp:positionH relativeFrom="column">
              <wp:posOffset>3264535</wp:posOffset>
            </wp:positionH>
            <wp:positionV relativeFrom="paragraph">
              <wp:posOffset>-736600</wp:posOffset>
            </wp:positionV>
            <wp:extent cx="2562025" cy="10953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rcoma_UK_Logo_RGB_Po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0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CA3897" w14:textId="3B3F0F92" w:rsidR="008E4A9B" w:rsidRPr="00A818A2" w:rsidRDefault="008E4A9B" w:rsidP="1116E9AC">
      <w:pPr>
        <w:spacing w:line="340" w:lineRule="exact"/>
        <w:contextualSpacing/>
        <w:rPr>
          <w:rFonts w:asciiTheme="majorHAnsi" w:eastAsiaTheme="majorEastAsia" w:hAnsiTheme="majorHAnsi" w:cstheme="majorBidi"/>
          <w:b/>
          <w:bCs/>
          <w:color w:val="0185A2"/>
          <w:sz w:val="40"/>
          <w:szCs w:val="40"/>
        </w:rPr>
      </w:pPr>
      <w:r w:rsidRPr="1116E9AC">
        <w:rPr>
          <w:rFonts w:asciiTheme="majorHAnsi" w:eastAsiaTheme="majorEastAsia" w:hAnsiTheme="majorHAnsi" w:cstheme="majorBidi"/>
          <w:b/>
          <w:bCs/>
          <w:color w:val="0185A2"/>
          <w:sz w:val="40"/>
          <w:szCs w:val="40"/>
        </w:rPr>
        <w:t xml:space="preserve">The Tricia Moate Award </w:t>
      </w:r>
    </w:p>
    <w:p w14:paraId="4AD23E0B" w14:textId="5D29F001" w:rsidR="018740DF" w:rsidRDefault="018740DF" w:rsidP="018740DF">
      <w:pPr>
        <w:spacing w:line="340" w:lineRule="exact"/>
        <w:contextualSpacing/>
        <w:rPr>
          <w:rFonts w:asciiTheme="minorHAnsi" w:eastAsiaTheme="minorEastAsia" w:hAnsiTheme="minorHAnsi" w:cstheme="minorBidi"/>
          <w:b/>
          <w:bCs/>
          <w:sz w:val="24"/>
          <w:szCs w:val="24"/>
        </w:rPr>
      </w:pPr>
    </w:p>
    <w:p w14:paraId="124C4627" w14:textId="6B2C3908" w:rsidR="007A4DC5" w:rsidRPr="003C1B97" w:rsidRDefault="007A4DC5" w:rsidP="018740DF">
      <w:pPr>
        <w:spacing w:line="340" w:lineRule="exact"/>
        <w:contextualSpacing/>
        <w:rPr>
          <w:rFonts w:asciiTheme="minorHAnsi" w:eastAsiaTheme="minorEastAsia" w:hAnsiTheme="minorHAnsi" w:cstheme="minorHAnsi"/>
          <w:b/>
          <w:bCs/>
          <w:sz w:val="24"/>
          <w:szCs w:val="24"/>
        </w:rPr>
      </w:pPr>
      <w:r w:rsidRPr="003C1B97">
        <w:rPr>
          <w:rFonts w:asciiTheme="minorHAnsi" w:eastAsiaTheme="minorEastAsia" w:hAnsiTheme="minorHAnsi" w:cstheme="minorHAnsi"/>
          <w:b/>
          <w:bCs/>
          <w:sz w:val="24"/>
          <w:szCs w:val="24"/>
        </w:rPr>
        <w:t>Sarcoma UK is offering allied health professionals (AHP) and nurses involved in the care of sarcoma patients</w:t>
      </w:r>
      <w:r w:rsidR="00636422" w:rsidRPr="003C1B97">
        <w:rPr>
          <w:rFonts w:asciiTheme="minorHAnsi" w:eastAsiaTheme="minorEastAsia" w:hAnsiTheme="minorHAnsi" w:cstheme="minorHAnsi"/>
          <w:b/>
          <w:bCs/>
          <w:sz w:val="24"/>
          <w:szCs w:val="24"/>
        </w:rPr>
        <w:t>,</w:t>
      </w:r>
      <w:r w:rsidRPr="003C1B97">
        <w:rPr>
          <w:rFonts w:asciiTheme="minorHAnsi" w:eastAsiaTheme="minorEastAsia" w:hAnsiTheme="minorHAnsi" w:cstheme="minorHAnsi"/>
          <w:b/>
          <w:bCs/>
          <w:sz w:val="24"/>
          <w:szCs w:val="24"/>
        </w:rPr>
        <w:t xml:space="preserve"> sponsorship to go to the British Sarcoma Group (BSG) annual conference in 202</w:t>
      </w:r>
      <w:r w:rsidR="00361133">
        <w:rPr>
          <w:rFonts w:asciiTheme="minorHAnsi" w:eastAsiaTheme="minorEastAsia" w:hAnsiTheme="minorHAnsi" w:cstheme="minorHAnsi"/>
          <w:b/>
          <w:bCs/>
          <w:sz w:val="24"/>
          <w:szCs w:val="24"/>
        </w:rPr>
        <w:t>7</w:t>
      </w:r>
      <w:r w:rsidRPr="003C1B97">
        <w:rPr>
          <w:rFonts w:asciiTheme="minorHAnsi" w:eastAsiaTheme="minorEastAsia" w:hAnsiTheme="minorHAnsi" w:cstheme="minorHAnsi"/>
          <w:b/>
          <w:bCs/>
          <w:sz w:val="24"/>
          <w:szCs w:val="24"/>
        </w:rPr>
        <w:t xml:space="preserve">. For your chance to attend, please fill in this application form, and return to </w:t>
      </w:r>
      <w:hyperlink r:id="rId9" w:history="1">
        <w:r w:rsidR="008D65F4" w:rsidRPr="003C1B97">
          <w:rPr>
            <w:rStyle w:val="Hyperlink"/>
            <w:rFonts w:asciiTheme="minorHAnsi" w:eastAsiaTheme="minorEastAsia" w:hAnsiTheme="minorHAnsi" w:cstheme="minorHAnsi"/>
            <w:b/>
            <w:bCs/>
            <w:sz w:val="24"/>
            <w:szCs w:val="24"/>
          </w:rPr>
          <w:t>hcp@sarcoma.org.uk</w:t>
        </w:r>
      </w:hyperlink>
      <w:r w:rsidRPr="003C1B97">
        <w:rPr>
          <w:rFonts w:asciiTheme="minorHAnsi" w:eastAsiaTheme="minorEastAsia" w:hAnsiTheme="minorHAnsi" w:cstheme="minorHAnsi"/>
          <w:b/>
          <w:bCs/>
          <w:sz w:val="24"/>
          <w:szCs w:val="24"/>
        </w:rPr>
        <w:t xml:space="preserve"> by </w:t>
      </w:r>
      <w:r w:rsidR="002A63B0">
        <w:rPr>
          <w:rFonts w:asciiTheme="minorHAnsi" w:eastAsiaTheme="minorEastAsia" w:hAnsiTheme="minorHAnsi" w:cstheme="minorHAnsi"/>
          <w:b/>
          <w:bCs/>
          <w:sz w:val="24"/>
          <w:szCs w:val="24"/>
        </w:rPr>
        <w:t>1 June</w:t>
      </w:r>
      <w:r w:rsidRPr="003C1B97">
        <w:rPr>
          <w:rFonts w:asciiTheme="minorHAnsi" w:eastAsiaTheme="minorEastAsia" w:hAnsiTheme="minorHAnsi" w:cstheme="minorHAnsi"/>
          <w:b/>
          <w:bCs/>
          <w:sz w:val="24"/>
          <w:szCs w:val="24"/>
        </w:rPr>
        <w:t xml:space="preserve"> 202</w:t>
      </w:r>
      <w:r w:rsidR="00361133">
        <w:rPr>
          <w:rFonts w:asciiTheme="minorHAnsi" w:eastAsiaTheme="minorEastAsia" w:hAnsiTheme="minorHAnsi" w:cstheme="minorHAnsi"/>
          <w:b/>
          <w:bCs/>
          <w:sz w:val="24"/>
          <w:szCs w:val="24"/>
        </w:rPr>
        <w:t>6</w:t>
      </w:r>
      <w:r w:rsidRPr="003C1B97">
        <w:rPr>
          <w:rFonts w:asciiTheme="minorHAnsi" w:eastAsiaTheme="minorEastAsia" w:hAnsiTheme="minorHAnsi" w:cstheme="minorHAnsi"/>
          <w:b/>
          <w:bCs/>
          <w:sz w:val="24"/>
          <w:szCs w:val="24"/>
        </w:rPr>
        <w:t>.</w:t>
      </w:r>
    </w:p>
    <w:p w14:paraId="3740ABA6" w14:textId="77777777" w:rsidR="008D65F4" w:rsidRPr="003C1B97" w:rsidRDefault="008D65F4" w:rsidP="018740DF">
      <w:pPr>
        <w:spacing w:line="340" w:lineRule="exact"/>
        <w:contextualSpacing/>
        <w:rPr>
          <w:rFonts w:asciiTheme="minorHAnsi" w:eastAsiaTheme="minorEastAsia" w:hAnsiTheme="minorHAnsi" w:cstheme="minorHAnsi"/>
          <w:b/>
          <w:bCs/>
          <w:sz w:val="24"/>
          <w:szCs w:val="24"/>
        </w:rPr>
      </w:pPr>
    </w:p>
    <w:p w14:paraId="10DDA735" w14:textId="7F63C07D" w:rsidR="008D65F4" w:rsidRPr="003C1B97" w:rsidRDefault="008D65F4" w:rsidP="008D65F4">
      <w:pPr>
        <w:spacing w:after="100" w:afterAutospacing="1"/>
        <w:rPr>
          <w:rFonts w:asciiTheme="minorHAnsi" w:hAnsiTheme="minorHAnsi" w:cstheme="minorHAnsi"/>
          <w:color w:val="25303B"/>
          <w:sz w:val="24"/>
          <w:szCs w:val="24"/>
          <w:lang w:eastAsia="en-GB"/>
        </w:rPr>
      </w:pPr>
      <w:r w:rsidRPr="003C1B97">
        <w:rPr>
          <w:rFonts w:asciiTheme="minorHAnsi" w:hAnsiTheme="minorHAnsi" w:cstheme="minorHAnsi"/>
          <w:color w:val="25303B"/>
          <w:sz w:val="24"/>
          <w:szCs w:val="24"/>
          <w:lang w:eastAsia="en-GB"/>
        </w:rPr>
        <w:t xml:space="preserve">You can apply as an individual or as a team. If your team wins, the different parts of the award can be split amongst your team. </w:t>
      </w:r>
      <w:r w:rsidR="003B1729">
        <w:rPr>
          <w:rFonts w:asciiTheme="minorHAnsi" w:hAnsiTheme="minorHAnsi" w:cstheme="minorHAnsi"/>
          <w:color w:val="25303B"/>
          <w:sz w:val="24"/>
          <w:szCs w:val="24"/>
          <w:lang w:eastAsia="en-GB"/>
        </w:rPr>
        <w:t xml:space="preserve">More info at </w:t>
      </w:r>
      <w:hyperlink r:id="rId10" w:history="1">
        <w:r w:rsidR="003B1729" w:rsidRPr="003B1729">
          <w:rPr>
            <w:rStyle w:val="Hyperlink"/>
            <w:rFonts w:asciiTheme="minorHAnsi" w:hAnsiTheme="minorHAnsi" w:cstheme="minorHAnsi"/>
            <w:sz w:val="24"/>
            <w:szCs w:val="24"/>
            <w:lang w:eastAsia="en-GB"/>
          </w:rPr>
          <w:t>sarcoma.org.uk/TMA</w:t>
        </w:r>
      </w:hyperlink>
    </w:p>
    <w:p w14:paraId="20112698" w14:textId="277D66CE" w:rsidR="008D65F4" w:rsidRPr="008D65F4" w:rsidRDefault="008D65F4" w:rsidP="008D65F4">
      <w:pPr>
        <w:spacing w:after="100" w:afterAutospacing="1"/>
        <w:rPr>
          <w:rFonts w:asciiTheme="minorHAnsi" w:hAnsiTheme="minorHAnsi" w:cstheme="minorHAnsi"/>
          <w:color w:val="25303B"/>
          <w:sz w:val="24"/>
          <w:szCs w:val="24"/>
          <w:lang w:eastAsia="en-GB"/>
        </w:rPr>
      </w:pPr>
      <w:r w:rsidRPr="008D65F4">
        <w:rPr>
          <w:rFonts w:asciiTheme="minorHAnsi" w:hAnsiTheme="minorHAnsi" w:cstheme="minorHAnsi"/>
          <w:color w:val="25303B"/>
          <w:sz w:val="24"/>
          <w:szCs w:val="24"/>
          <w:lang w:eastAsia="en-GB"/>
        </w:rPr>
        <w:t>The winning application will receive:</w:t>
      </w:r>
    </w:p>
    <w:p w14:paraId="4D024985" w14:textId="77777777" w:rsidR="008D65F4" w:rsidRPr="008D65F4" w:rsidRDefault="008D65F4" w:rsidP="008D65F4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  <w:color w:val="212529"/>
          <w:sz w:val="24"/>
          <w:szCs w:val="24"/>
          <w:lang w:eastAsia="en-GB"/>
        </w:rPr>
      </w:pPr>
      <w:r w:rsidRPr="008D65F4">
        <w:rPr>
          <w:rFonts w:asciiTheme="minorHAnsi" w:hAnsiTheme="minorHAnsi" w:cstheme="minorHAnsi"/>
          <w:b/>
          <w:bCs/>
          <w:color w:val="212529"/>
          <w:sz w:val="24"/>
          <w:szCs w:val="24"/>
          <w:lang w:eastAsia="en-GB"/>
        </w:rPr>
        <w:t>Sponsorship to have access to the BSG conference,</w:t>
      </w:r>
      <w:r w:rsidRPr="008D65F4">
        <w:rPr>
          <w:rFonts w:asciiTheme="minorHAnsi" w:hAnsiTheme="minorHAnsi" w:cstheme="minorHAnsi"/>
          <w:color w:val="212529"/>
          <w:sz w:val="24"/>
          <w:szCs w:val="24"/>
          <w:lang w:eastAsia="en-GB"/>
        </w:rPr>
        <w:t> including travel, accommodation, conference dinner and access to the full BSG programme.</w:t>
      </w:r>
    </w:p>
    <w:p w14:paraId="6BCB44E9" w14:textId="77777777" w:rsidR="008D65F4" w:rsidRPr="008D65F4" w:rsidRDefault="008D65F4" w:rsidP="008D65F4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  <w:color w:val="212529"/>
          <w:sz w:val="24"/>
          <w:szCs w:val="24"/>
          <w:lang w:eastAsia="en-GB"/>
        </w:rPr>
      </w:pPr>
      <w:r w:rsidRPr="008D65F4">
        <w:rPr>
          <w:rFonts w:asciiTheme="minorHAnsi" w:hAnsiTheme="minorHAnsi" w:cstheme="minorHAnsi"/>
          <w:color w:val="212529"/>
          <w:sz w:val="24"/>
          <w:szCs w:val="24"/>
          <w:lang w:eastAsia="en-GB"/>
        </w:rPr>
        <w:t xml:space="preserve">Support to attend </w:t>
      </w:r>
      <w:r w:rsidRPr="008D65F4">
        <w:rPr>
          <w:rFonts w:asciiTheme="minorHAnsi" w:hAnsiTheme="minorHAnsi" w:cstheme="minorHAnsi"/>
          <w:b/>
          <w:bCs/>
          <w:color w:val="212529"/>
          <w:sz w:val="24"/>
          <w:szCs w:val="24"/>
          <w:lang w:eastAsia="en-GB"/>
        </w:rPr>
        <w:t>a further study day</w:t>
      </w:r>
      <w:r w:rsidRPr="008D65F4">
        <w:rPr>
          <w:rFonts w:asciiTheme="minorHAnsi" w:hAnsiTheme="minorHAnsi" w:cstheme="minorHAnsi"/>
          <w:color w:val="212529"/>
          <w:sz w:val="24"/>
          <w:szCs w:val="24"/>
          <w:lang w:eastAsia="en-GB"/>
        </w:rPr>
        <w:t xml:space="preserve"> that will support personal development and patient care.</w:t>
      </w:r>
    </w:p>
    <w:p w14:paraId="025F2214" w14:textId="5DDE48D0" w:rsidR="008D65F4" w:rsidRPr="003C1B97" w:rsidRDefault="008D65F4" w:rsidP="008D65F4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  <w:color w:val="212529"/>
          <w:sz w:val="24"/>
          <w:szCs w:val="24"/>
          <w:lang w:eastAsia="en-GB"/>
        </w:rPr>
      </w:pPr>
      <w:r w:rsidRPr="008D65F4">
        <w:rPr>
          <w:rFonts w:asciiTheme="minorHAnsi" w:hAnsiTheme="minorHAnsi" w:cstheme="minorHAnsi"/>
          <w:color w:val="212529"/>
          <w:sz w:val="24"/>
          <w:szCs w:val="24"/>
          <w:lang w:eastAsia="en-GB"/>
        </w:rPr>
        <w:t xml:space="preserve">Support from the charity in writing an abstract, formatting and producing </w:t>
      </w:r>
      <w:r w:rsidRPr="008D65F4">
        <w:rPr>
          <w:rFonts w:asciiTheme="minorHAnsi" w:hAnsiTheme="minorHAnsi" w:cstheme="minorHAnsi"/>
          <w:b/>
          <w:bCs/>
          <w:color w:val="212529"/>
          <w:sz w:val="24"/>
          <w:szCs w:val="24"/>
          <w:lang w:eastAsia="en-GB"/>
        </w:rPr>
        <w:t xml:space="preserve">a poster for the </w:t>
      </w:r>
      <w:r w:rsidR="003B1729">
        <w:rPr>
          <w:rFonts w:asciiTheme="minorHAnsi" w:hAnsiTheme="minorHAnsi" w:cstheme="minorHAnsi"/>
          <w:b/>
          <w:bCs/>
          <w:color w:val="212529"/>
          <w:sz w:val="24"/>
          <w:szCs w:val="24"/>
          <w:lang w:eastAsia="en-GB"/>
        </w:rPr>
        <w:t>202</w:t>
      </w:r>
      <w:r w:rsidR="00361133">
        <w:rPr>
          <w:rFonts w:asciiTheme="minorHAnsi" w:hAnsiTheme="minorHAnsi" w:cstheme="minorHAnsi"/>
          <w:b/>
          <w:bCs/>
          <w:color w:val="212529"/>
          <w:sz w:val="24"/>
          <w:szCs w:val="24"/>
          <w:lang w:eastAsia="en-GB"/>
        </w:rPr>
        <w:t>7</w:t>
      </w:r>
      <w:r w:rsidR="003B1729">
        <w:rPr>
          <w:rFonts w:asciiTheme="minorHAnsi" w:hAnsiTheme="minorHAnsi" w:cstheme="minorHAnsi"/>
          <w:b/>
          <w:bCs/>
          <w:color w:val="212529"/>
          <w:sz w:val="24"/>
          <w:szCs w:val="24"/>
          <w:lang w:eastAsia="en-GB"/>
        </w:rPr>
        <w:t xml:space="preserve"> </w:t>
      </w:r>
      <w:r w:rsidRPr="008D65F4">
        <w:rPr>
          <w:rFonts w:asciiTheme="minorHAnsi" w:hAnsiTheme="minorHAnsi" w:cstheme="minorHAnsi"/>
          <w:b/>
          <w:bCs/>
          <w:color w:val="212529"/>
          <w:sz w:val="24"/>
          <w:szCs w:val="24"/>
          <w:lang w:eastAsia="en-GB"/>
        </w:rPr>
        <w:t>BSG</w:t>
      </w:r>
      <w:r w:rsidR="003B1729">
        <w:rPr>
          <w:rFonts w:asciiTheme="minorHAnsi" w:hAnsiTheme="minorHAnsi" w:cstheme="minorHAnsi"/>
          <w:color w:val="212529"/>
          <w:sz w:val="24"/>
          <w:szCs w:val="24"/>
          <w:lang w:eastAsia="en-GB"/>
        </w:rPr>
        <w:t xml:space="preserve"> </w:t>
      </w:r>
      <w:r w:rsidR="003B1729" w:rsidRPr="003B1729">
        <w:rPr>
          <w:rFonts w:asciiTheme="minorHAnsi" w:hAnsiTheme="minorHAnsi" w:cstheme="minorHAnsi"/>
          <w:b/>
          <w:bCs/>
          <w:color w:val="212529"/>
          <w:sz w:val="24"/>
          <w:szCs w:val="24"/>
          <w:lang w:eastAsia="en-GB"/>
        </w:rPr>
        <w:t>Conference</w:t>
      </w:r>
      <w:r w:rsidRPr="008D65F4">
        <w:rPr>
          <w:rFonts w:asciiTheme="minorHAnsi" w:hAnsiTheme="minorHAnsi" w:cstheme="minorHAnsi"/>
          <w:color w:val="212529"/>
          <w:sz w:val="24"/>
          <w:szCs w:val="24"/>
          <w:lang w:eastAsia="en-GB"/>
        </w:rPr>
        <w:t>.</w:t>
      </w:r>
    </w:p>
    <w:p w14:paraId="3CB13499" w14:textId="11034E84" w:rsidR="018740DF" w:rsidRPr="003C1B97" w:rsidRDefault="008D65F4" w:rsidP="008D65F4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  <w:color w:val="212529"/>
          <w:sz w:val="24"/>
          <w:szCs w:val="24"/>
          <w:lang w:eastAsia="en-GB"/>
        </w:rPr>
      </w:pPr>
      <w:r w:rsidRPr="003C1B97">
        <w:rPr>
          <w:rFonts w:asciiTheme="minorHAnsi" w:eastAsiaTheme="minorHAnsi" w:hAnsiTheme="minorHAnsi" w:cstheme="minorHAnsi"/>
          <w:b/>
          <w:bCs/>
          <w:sz w:val="24"/>
          <w:szCs w:val="24"/>
        </w:rPr>
        <w:t xml:space="preserve">Support to visit another </w:t>
      </w:r>
      <w:r w:rsidR="003C1B97">
        <w:rPr>
          <w:rFonts w:asciiTheme="minorHAnsi" w:eastAsiaTheme="minorHAnsi" w:hAnsiTheme="minorHAnsi" w:cstheme="minorHAnsi"/>
          <w:b/>
          <w:bCs/>
          <w:sz w:val="24"/>
          <w:szCs w:val="24"/>
        </w:rPr>
        <w:t>S</w:t>
      </w:r>
      <w:r w:rsidRPr="003C1B97">
        <w:rPr>
          <w:rFonts w:asciiTheme="minorHAnsi" w:eastAsiaTheme="minorHAnsi" w:hAnsiTheme="minorHAnsi" w:cstheme="minorHAnsi"/>
          <w:b/>
          <w:bCs/>
          <w:sz w:val="24"/>
          <w:szCs w:val="24"/>
        </w:rPr>
        <w:t xml:space="preserve">arcoma </w:t>
      </w:r>
      <w:r w:rsidR="003C1B97">
        <w:rPr>
          <w:rFonts w:asciiTheme="minorHAnsi" w:eastAsiaTheme="minorHAnsi" w:hAnsiTheme="minorHAnsi" w:cstheme="minorHAnsi"/>
          <w:b/>
          <w:bCs/>
          <w:sz w:val="24"/>
          <w:szCs w:val="24"/>
        </w:rPr>
        <w:t>Specialist Centre</w:t>
      </w:r>
      <w:r w:rsidRPr="003C1B97">
        <w:rPr>
          <w:rFonts w:asciiTheme="minorHAnsi" w:eastAsiaTheme="minorHAnsi" w:hAnsiTheme="minorHAnsi" w:cstheme="minorHAnsi"/>
          <w:b/>
          <w:bCs/>
          <w:sz w:val="24"/>
          <w:szCs w:val="24"/>
        </w:rPr>
        <w:t xml:space="preserve"> in the UK with overnight accommodation and travel.</w:t>
      </w:r>
    </w:p>
    <w:p w14:paraId="6B9F96DB" w14:textId="4AC6003B" w:rsidR="018740DF" w:rsidRDefault="018740DF" w:rsidP="018740DF">
      <w:pPr>
        <w:spacing w:line="340" w:lineRule="exact"/>
        <w:contextualSpacing/>
        <w:rPr>
          <w:rFonts w:asciiTheme="minorHAnsi" w:eastAsiaTheme="minorEastAsia" w:hAnsiTheme="minorHAnsi" w:cstheme="minorBidi"/>
          <w:b/>
          <w:bCs/>
          <w:sz w:val="24"/>
          <w:szCs w:val="24"/>
        </w:rPr>
      </w:pPr>
    </w:p>
    <w:p w14:paraId="073834BF" w14:textId="19CA8A0F" w:rsidR="007A4DC5" w:rsidRDefault="007A4DC5" w:rsidP="018740DF">
      <w:pPr>
        <w:spacing w:line="340" w:lineRule="exact"/>
        <w:contextualSpacing/>
        <w:rPr>
          <w:rFonts w:asciiTheme="minorHAnsi" w:eastAsiaTheme="minorEastAsia" w:hAnsiTheme="minorHAnsi" w:cstheme="minorBidi"/>
          <w:sz w:val="24"/>
          <w:szCs w:val="24"/>
        </w:rPr>
      </w:pPr>
    </w:p>
    <w:p w14:paraId="32141CF0" w14:textId="64ED4D31" w:rsidR="008713ED" w:rsidRPr="00A818A2" w:rsidRDefault="008713ED" w:rsidP="018740DF">
      <w:pPr>
        <w:spacing w:line="480" w:lineRule="auto"/>
        <w:contextualSpacing/>
        <w:rPr>
          <w:rFonts w:asciiTheme="minorHAnsi" w:eastAsiaTheme="minorEastAsia" w:hAnsiTheme="minorHAnsi" w:cstheme="minorBidi"/>
          <w:sz w:val="24"/>
          <w:szCs w:val="24"/>
        </w:rPr>
      </w:pPr>
      <w:r w:rsidRPr="018740DF">
        <w:rPr>
          <w:rFonts w:asciiTheme="minorHAnsi" w:eastAsiaTheme="minorEastAsia" w:hAnsiTheme="minorHAnsi" w:cstheme="minorBidi"/>
          <w:sz w:val="24"/>
          <w:szCs w:val="24"/>
        </w:rPr>
        <w:t>Name</w:t>
      </w:r>
      <w:r w:rsidR="00A818A2" w:rsidRPr="018740DF">
        <w:rPr>
          <w:rFonts w:asciiTheme="minorHAnsi" w:eastAsiaTheme="minorEastAsia" w:hAnsiTheme="minorHAnsi" w:cstheme="minorBidi"/>
          <w:sz w:val="24"/>
          <w:szCs w:val="24"/>
        </w:rPr>
        <w:t xml:space="preserve">: </w:t>
      </w:r>
      <w:r w:rsidRPr="018740DF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</w:p>
    <w:p w14:paraId="50B329DC" w14:textId="48D44E26" w:rsidR="00636422" w:rsidRPr="00A818A2" w:rsidRDefault="008713ED" w:rsidP="018740DF">
      <w:pPr>
        <w:spacing w:line="480" w:lineRule="auto"/>
        <w:contextualSpacing/>
        <w:rPr>
          <w:rFonts w:asciiTheme="minorHAnsi" w:eastAsiaTheme="minorEastAsia" w:hAnsiTheme="minorHAnsi" w:cstheme="minorBidi"/>
          <w:sz w:val="24"/>
          <w:szCs w:val="24"/>
        </w:rPr>
      </w:pPr>
      <w:r w:rsidRPr="018740DF">
        <w:rPr>
          <w:rFonts w:asciiTheme="minorHAnsi" w:eastAsiaTheme="minorEastAsia" w:hAnsiTheme="minorHAnsi" w:cstheme="minorBidi"/>
          <w:sz w:val="24"/>
          <w:szCs w:val="24"/>
        </w:rPr>
        <w:t>Work Address</w:t>
      </w:r>
      <w:r w:rsidR="00A818A2" w:rsidRPr="018740DF">
        <w:rPr>
          <w:rFonts w:asciiTheme="minorHAnsi" w:eastAsiaTheme="minorEastAsia" w:hAnsiTheme="minorHAnsi" w:cstheme="minorBidi"/>
          <w:sz w:val="24"/>
          <w:szCs w:val="24"/>
        </w:rPr>
        <w:t>:</w:t>
      </w:r>
      <w:r w:rsidRPr="018740DF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</w:p>
    <w:p w14:paraId="49B3024D" w14:textId="13967337" w:rsidR="008713ED" w:rsidRPr="00A818A2" w:rsidRDefault="008713ED" w:rsidP="018740DF">
      <w:pPr>
        <w:spacing w:line="480" w:lineRule="auto"/>
        <w:contextualSpacing/>
        <w:rPr>
          <w:rFonts w:asciiTheme="minorHAnsi" w:eastAsiaTheme="minorEastAsia" w:hAnsiTheme="minorHAnsi" w:cstheme="minorBidi"/>
          <w:sz w:val="24"/>
          <w:szCs w:val="24"/>
        </w:rPr>
      </w:pPr>
      <w:r w:rsidRPr="018740DF">
        <w:rPr>
          <w:rFonts w:asciiTheme="minorHAnsi" w:eastAsiaTheme="minorEastAsia" w:hAnsiTheme="minorHAnsi" w:cstheme="minorBidi"/>
          <w:sz w:val="24"/>
          <w:szCs w:val="24"/>
        </w:rPr>
        <w:t>Job title</w:t>
      </w:r>
      <w:r w:rsidR="007B7E63" w:rsidRPr="018740DF">
        <w:rPr>
          <w:rFonts w:asciiTheme="minorHAnsi" w:eastAsiaTheme="minorEastAsia" w:hAnsiTheme="minorHAnsi" w:cstheme="minorBidi"/>
          <w:sz w:val="24"/>
          <w:szCs w:val="24"/>
        </w:rPr>
        <w:t xml:space="preserve">: </w:t>
      </w:r>
    </w:p>
    <w:p w14:paraId="72F0DDD3" w14:textId="28821202" w:rsidR="018740DF" w:rsidRDefault="018740DF" w:rsidP="018740DF">
      <w:pPr>
        <w:spacing w:line="480" w:lineRule="auto"/>
        <w:contextualSpacing/>
        <w:rPr>
          <w:rFonts w:asciiTheme="minorHAnsi" w:eastAsiaTheme="minorEastAsia" w:hAnsiTheme="minorHAnsi" w:cstheme="minorBidi"/>
          <w:sz w:val="24"/>
          <w:szCs w:val="24"/>
        </w:rPr>
      </w:pPr>
      <w:r w:rsidRPr="018740DF">
        <w:rPr>
          <w:rFonts w:asciiTheme="minorHAnsi" w:eastAsiaTheme="minorEastAsia" w:hAnsiTheme="minorHAnsi" w:cstheme="minorBidi"/>
          <w:sz w:val="24"/>
          <w:szCs w:val="24"/>
        </w:rPr>
        <w:t>Time in role:</w:t>
      </w:r>
    </w:p>
    <w:p w14:paraId="736C1A36" w14:textId="05A3A5CC" w:rsidR="008713ED" w:rsidRPr="00A818A2" w:rsidRDefault="008713ED" w:rsidP="018740DF">
      <w:pPr>
        <w:spacing w:line="480" w:lineRule="auto"/>
        <w:contextualSpacing/>
        <w:rPr>
          <w:rFonts w:asciiTheme="minorHAnsi" w:eastAsiaTheme="minorEastAsia" w:hAnsiTheme="minorHAnsi" w:cstheme="minorBidi"/>
          <w:sz w:val="24"/>
          <w:szCs w:val="24"/>
        </w:rPr>
      </w:pPr>
      <w:r w:rsidRPr="018740DF">
        <w:rPr>
          <w:rFonts w:asciiTheme="minorHAnsi" w:eastAsiaTheme="minorEastAsia" w:hAnsiTheme="minorHAnsi" w:cstheme="minorBidi"/>
          <w:sz w:val="24"/>
          <w:szCs w:val="24"/>
        </w:rPr>
        <w:t>Describe your current role</w:t>
      </w:r>
      <w:r w:rsidR="008D65F4">
        <w:rPr>
          <w:rFonts w:asciiTheme="minorHAnsi" w:eastAsiaTheme="minorEastAsia" w:hAnsiTheme="minorHAnsi" w:cstheme="minorBidi"/>
          <w:sz w:val="24"/>
          <w:szCs w:val="24"/>
        </w:rPr>
        <w:t xml:space="preserve"> in a couple of sentences</w:t>
      </w:r>
      <w:r w:rsidR="00A818A2" w:rsidRPr="018740DF">
        <w:rPr>
          <w:rFonts w:asciiTheme="minorHAnsi" w:eastAsiaTheme="minorEastAsia" w:hAnsiTheme="minorHAnsi" w:cstheme="minorBidi"/>
          <w:sz w:val="24"/>
          <w:szCs w:val="24"/>
        </w:rPr>
        <w:t>:</w:t>
      </w:r>
      <w:r w:rsidRPr="018740DF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</w:p>
    <w:p w14:paraId="5B4BF905" w14:textId="335100AC" w:rsidR="018740DF" w:rsidRDefault="018740DF" w:rsidP="018740DF">
      <w:pPr>
        <w:spacing w:line="480" w:lineRule="auto"/>
        <w:contextualSpacing/>
        <w:rPr>
          <w:rFonts w:asciiTheme="minorHAnsi" w:eastAsiaTheme="minorEastAsia" w:hAnsiTheme="minorHAnsi" w:cstheme="minorBidi"/>
          <w:sz w:val="24"/>
          <w:szCs w:val="24"/>
        </w:rPr>
      </w:pPr>
    </w:p>
    <w:p w14:paraId="0ED51070" w14:textId="02ED5A1D" w:rsidR="018740DF" w:rsidRDefault="018740DF" w:rsidP="018740DF">
      <w:pPr>
        <w:spacing w:line="480" w:lineRule="auto"/>
        <w:contextualSpacing/>
        <w:rPr>
          <w:rFonts w:asciiTheme="minorHAnsi" w:eastAsiaTheme="minorEastAsia" w:hAnsiTheme="minorHAnsi" w:cstheme="minorBidi"/>
          <w:sz w:val="24"/>
          <w:szCs w:val="24"/>
        </w:rPr>
      </w:pPr>
      <w:r w:rsidRPr="018740DF">
        <w:rPr>
          <w:rFonts w:asciiTheme="minorHAnsi" w:eastAsiaTheme="minorEastAsia" w:hAnsiTheme="minorHAnsi" w:cstheme="minorBidi"/>
          <w:sz w:val="24"/>
          <w:szCs w:val="24"/>
        </w:rPr>
        <w:t xml:space="preserve">Which </w:t>
      </w:r>
      <w:r w:rsidR="008D65F4" w:rsidRPr="003B1729">
        <w:rPr>
          <w:rFonts w:asciiTheme="minorHAnsi" w:eastAsiaTheme="minorEastAsia" w:hAnsiTheme="minorHAnsi" w:cstheme="minorBidi"/>
          <w:b/>
          <w:bCs/>
          <w:sz w:val="24"/>
          <w:szCs w:val="24"/>
        </w:rPr>
        <w:t>Sarcoma Specialist Centre</w:t>
      </w:r>
      <w:r w:rsidRPr="018740DF">
        <w:rPr>
          <w:rFonts w:asciiTheme="minorHAnsi" w:eastAsiaTheme="minorEastAsia" w:hAnsiTheme="minorHAnsi" w:cstheme="minorBidi"/>
          <w:sz w:val="24"/>
          <w:szCs w:val="24"/>
        </w:rPr>
        <w:t xml:space="preserve"> would you prefer to attend?</w:t>
      </w:r>
    </w:p>
    <w:p w14:paraId="3FF634F4" w14:textId="2C8A8A21" w:rsidR="018740DF" w:rsidRDefault="018740DF" w:rsidP="018740DF">
      <w:pPr>
        <w:spacing w:line="480" w:lineRule="auto"/>
        <w:contextualSpacing/>
        <w:rPr>
          <w:rFonts w:asciiTheme="minorHAnsi" w:eastAsiaTheme="minorEastAsia" w:hAnsiTheme="minorHAnsi" w:cstheme="minorBidi"/>
          <w:sz w:val="24"/>
          <w:szCs w:val="24"/>
        </w:rPr>
      </w:pPr>
    </w:p>
    <w:p w14:paraId="2D9066C4" w14:textId="2A9A47AB" w:rsidR="018740DF" w:rsidRDefault="008D65F4" w:rsidP="018740DF">
      <w:pPr>
        <w:spacing w:line="480" w:lineRule="auto"/>
        <w:contextualSpacing/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What</w:t>
      </w:r>
      <w:r w:rsidR="018740DF" w:rsidRPr="018740DF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Pr="003B1729">
        <w:rPr>
          <w:rFonts w:asciiTheme="minorHAnsi" w:eastAsiaTheme="minorEastAsia" w:hAnsiTheme="minorHAnsi" w:cstheme="minorBidi"/>
          <w:b/>
          <w:bCs/>
          <w:sz w:val="24"/>
          <w:szCs w:val="24"/>
        </w:rPr>
        <w:t>study</w:t>
      </w:r>
      <w:r w:rsidR="018740DF" w:rsidRPr="003B1729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d</w:t>
      </w:r>
      <w:r w:rsidRPr="003B1729">
        <w:rPr>
          <w:rFonts w:asciiTheme="minorHAnsi" w:eastAsiaTheme="minorEastAsia" w:hAnsiTheme="minorHAnsi" w:cstheme="minorBidi"/>
          <w:b/>
          <w:bCs/>
          <w:sz w:val="24"/>
          <w:szCs w:val="24"/>
        </w:rPr>
        <w:t>ay</w:t>
      </w:r>
      <w:r>
        <w:rPr>
          <w:rFonts w:asciiTheme="minorHAnsi" w:eastAsiaTheme="minorEastAsia" w:hAnsiTheme="minorHAnsi" w:cstheme="minorBidi"/>
          <w:sz w:val="24"/>
          <w:szCs w:val="24"/>
        </w:rPr>
        <w:t xml:space="preserve"> would you like to attend?</w:t>
      </w:r>
      <w:r w:rsidR="018740DF" w:rsidRPr="018740DF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</w:p>
    <w:p w14:paraId="1BC03D2C" w14:textId="6E1534B6" w:rsidR="018740DF" w:rsidRDefault="018740DF" w:rsidP="018740DF">
      <w:pPr>
        <w:spacing w:line="480" w:lineRule="auto"/>
        <w:contextualSpacing/>
        <w:rPr>
          <w:rFonts w:asciiTheme="minorHAnsi" w:eastAsiaTheme="minorEastAsia" w:hAnsiTheme="minorHAnsi" w:cstheme="minorBidi"/>
          <w:sz w:val="24"/>
          <w:szCs w:val="24"/>
        </w:rPr>
      </w:pPr>
    </w:p>
    <w:p w14:paraId="3645302D" w14:textId="0EE669A7" w:rsidR="018740DF" w:rsidRDefault="018740DF" w:rsidP="018740DF">
      <w:pPr>
        <w:spacing w:line="480" w:lineRule="auto"/>
        <w:contextualSpacing/>
        <w:rPr>
          <w:rFonts w:asciiTheme="minorHAnsi" w:eastAsiaTheme="minorEastAsia" w:hAnsiTheme="minorHAnsi" w:cstheme="minorBidi"/>
          <w:sz w:val="24"/>
          <w:szCs w:val="24"/>
        </w:rPr>
      </w:pPr>
      <w:r w:rsidRPr="1116E9AC">
        <w:rPr>
          <w:rFonts w:asciiTheme="minorHAnsi" w:eastAsiaTheme="minorEastAsia" w:hAnsiTheme="minorHAnsi" w:cstheme="minorBidi"/>
          <w:sz w:val="24"/>
          <w:szCs w:val="24"/>
        </w:rPr>
        <w:lastRenderedPageBreak/>
        <w:t xml:space="preserve">Please explain here </w:t>
      </w:r>
      <w:r w:rsidRPr="1116E9AC">
        <w:rPr>
          <w:rFonts w:asciiTheme="minorHAnsi" w:eastAsiaTheme="minorEastAsia" w:hAnsiTheme="minorHAnsi" w:cstheme="minorBidi"/>
          <w:b/>
          <w:bCs/>
          <w:sz w:val="24"/>
          <w:szCs w:val="24"/>
        </w:rPr>
        <w:t>in fewer than 500 words</w:t>
      </w:r>
      <w:r w:rsidRPr="1116E9AC">
        <w:rPr>
          <w:rFonts w:asciiTheme="minorHAnsi" w:eastAsiaTheme="minorEastAsia" w:hAnsiTheme="minorHAnsi" w:cstheme="minorBidi"/>
          <w:sz w:val="24"/>
          <w:szCs w:val="24"/>
        </w:rPr>
        <w:t xml:space="preserve"> how the Tricia Moate Award will contribute to your personal and professional development or the impact this will have for sarcoma patients.</w:t>
      </w:r>
    </w:p>
    <w:p w14:paraId="1FD28074" w14:textId="558D094C" w:rsidR="00A818A2" w:rsidRPr="00A818A2" w:rsidRDefault="00A818A2" w:rsidP="018740DF">
      <w:pPr>
        <w:spacing w:line="340" w:lineRule="exact"/>
        <w:contextualSpacing/>
        <w:rPr>
          <w:rFonts w:asciiTheme="minorHAnsi" w:eastAsiaTheme="minorEastAsia" w:hAnsiTheme="minorHAnsi" w:cstheme="minorBidi"/>
          <w:b/>
          <w:bCs/>
          <w:sz w:val="24"/>
          <w:szCs w:val="24"/>
        </w:rPr>
      </w:pPr>
    </w:p>
    <w:p w14:paraId="64DDE8F8" w14:textId="02EA840E" w:rsidR="002B7AA8" w:rsidRPr="00636422" w:rsidRDefault="00A818A2" w:rsidP="018740DF">
      <w:pPr>
        <w:spacing w:line="340" w:lineRule="exact"/>
        <w:contextualSpacing/>
        <w:rPr>
          <w:rFonts w:asciiTheme="minorHAnsi" w:eastAsiaTheme="minorEastAsia" w:hAnsiTheme="minorHAnsi" w:cstheme="minorBidi"/>
          <w:b/>
          <w:bCs/>
          <w:sz w:val="24"/>
          <w:szCs w:val="24"/>
          <w:lang w:val="en"/>
        </w:rPr>
      </w:pPr>
      <w:r w:rsidRPr="1116E9AC">
        <w:rPr>
          <w:rFonts w:asciiTheme="minorHAnsi" w:eastAsiaTheme="minorEastAsia" w:hAnsiTheme="minorHAnsi" w:cstheme="minorBidi"/>
          <w:b/>
          <w:bCs/>
          <w:sz w:val="24"/>
          <w:szCs w:val="24"/>
          <w:lang w:val="en"/>
        </w:rPr>
        <w:t xml:space="preserve">Please send </w:t>
      </w:r>
      <w:r w:rsidR="00636422" w:rsidRPr="1116E9AC">
        <w:rPr>
          <w:rFonts w:asciiTheme="minorHAnsi" w:eastAsiaTheme="minorEastAsia" w:hAnsiTheme="minorHAnsi" w:cstheme="minorBidi"/>
          <w:b/>
          <w:bCs/>
          <w:sz w:val="24"/>
          <w:szCs w:val="24"/>
          <w:lang w:val="en"/>
        </w:rPr>
        <w:t xml:space="preserve">completed </w:t>
      </w:r>
      <w:r w:rsidRPr="1116E9AC">
        <w:rPr>
          <w:rFonts w:asciiTheme="minorHAnsi" w:eastAsiaTheme="minorEastAsia" w:hAnsiTheme="minorHAnsi" w:cstheme="minorBidi"/>
          <w:b/>
          <w:bCs/>
          <w:sz w:val="24"/>
          <w:szCs w:val="24"/>
          <w:lang w:val="en"/>
        </w:rPr>
        <w:t>application</w:t>
      </w:r>
      <w:r w:rsidR="00636422" w:rsidRPr="1116E9AC">
        <w:rPr>
          <w:rFonts w:asciiTheme="minorHAnsi" w:eastAsiaTheme="minorEastAsia" w:hAnsiTheme="minorHAnsi" w:cstheme="minorBidi"/>
          <w:b/>
          <w:bCs/>
          <w:sz w:val="24"/>
          <w:szCs w:val="24"/>
          <w:lang w:val="en"/>
        </w:rPr>
        <w:t>s</w:t>
      </w:r>
      <w:r w:rsidRPr="1116E9AC">
        <w:rPr>
          <w:rFonts w:asciiTheme="minorHAnsi" w:eastAsiaTheme="minorEastAsia" w:hAnsiTheme="minorHAnsi" w:cstheme="minorBidi"/>
          <w:b/>
          <w:bCs/>
          <w:sz w:val="24"/>
          <w:szCs w:val="24"/>
          <w:lang w:val="en"/>
        </w:rPr>
        <w:t xml:space="preserve"> to </w:t>
      </w:r>
      <w:hyperlink r:id="rId11" w:history="1">
        <w:r w:rsidR="008D65F4" w:rsidRPr="00057B2A">
          <w:rPr>
            <w:rStyle w:val="Hyperlink"/>
            <w:rFonts w:asciiTheme="minorHAnsi" w:eastAsiaTheme="minorEastAsia" w:hAnsiTheme="minorHAnsi" w:cstheme="minorBidi"/>
            <w:b/>
            <w:bCs/>
            <w:sz w:val="24"/>
            <w:szCs w:val="24"/>
            <w:lang w:val="en"/>
          </w:rPr>
          <w:t>hcp@sarcoma.org.uk</w:t>
        </w:r>
      </w:hyperlink>
      <w:r w:rsidRPr="1116E9AC">
        <w:rPr>
          <w:rFonts w:asciiTheme="minorHAnsi" w:eastAsiaTheme="minorEastAsia" w:hAnsiTheme="minorHAnsi" w:cstheme="minorBidi"/>
          <w:b/>
          <w:bCs/>
          <w:sz w:val="24"/>
          <w:szCs w:val="24"/>
          <w:lang w:val="en"/>
        </w:rPr>
        <w:t xml:space="preserve"> by 5pm, </w:t>
      </w:r>
      <w:r w:rsidR="002A63B0">
        <w:rPr>
          <w:rFonts w:asciiTheme="minorHAnsi" w:eastAsiaTheme="minorEastAsia" w:hAnsiTheme="minorHAnsi" w:cstheme="minorBidi"/>
          <w:b/>
          <w:bCs/>
          <w:sz w:val="24"/>
          <w:szCs w:val="24"/>
          <w:lang w:val="en"/>
        </w:rPr>
        <w:t>1 June</w:t>
      </w:r>
      <w:r w:rsidRPr="1116E9AC">
        <w:rPr>
          <w:rFonts w:asciiTheme="minorHAnsi" w:eastAsiaTheme="minorEastAsia" w:hAnsiTheme="minorHAnsi" w:cstheme="minorBidi"/>
          <w:b/>
          <w:bCs/>
          <w:sz w:val="24"/>
          <w:szCs w:val="24"/>
          <w:lang w:val="en"/>
        </w:rPr>
        <w:t xml:space="preserve"> 202</w:t>
      </w:r>
      <w:r w:rsidR="00361133">
        <w:rPr>
          <w:rFonts w:asciiTheme="minorHAnsi" w:eastAsiaTheme="minorEastAsia" w:hAnsiTheme="minorHAnsi" w:cstheme="minorBidi"/>
          <w:b/>
          <w:bCs/>
          <w:sz w:val="24"/>
          <w:szCs w:val="24"/>
          <w:lang w:val="en"/>
        </w:rPr>
        <w:t>6</w:t>
      </w:r>
      <w:r w:rsidRPr="1116E9AC">
        <w:rPr>
          <w:rFonts w:asciiTheme="minorHAnsi" w:eastAsiaTheme="minorEastAsia" w:hAnsiTheme="minorHAnsi" w:cstheme="minorBidi"/>
          <w:b/>
          <w:bCs/>
          <w:sz w:val="24"/>
          <w:szCs w:val="24"/>
          <w:lang w:val="en"/>
        </w:rPr>
        <w:t xml:space="preserve">. Successful applicants will be notified </w:t>
      </w:r>
      <w:r w:rsidR="003C1B97">
        <w:rPr>
          <w:rFonts w:asciiTheme="minorHAnsi" w:eastAsiaTheme="minorEastAsia" w:hAnsiTheme="minorHAnsi" w:cstheme="minorBidi"/>
          <w:b/>
          <w:bCs/>
          <w:sz w:val="24"/>
          <w:szCs w:val="24"/>
          <w:lang w:val="en"/>
        </w:rPr>
        <w:t>by</w:t>
      </w:r>
      <w:r w:rsidRPr="1116E9AC">
        <w:rPr>
          <w:rFonts w:asciiTheme="minorHAnsi" w:eastAsiaTheme="minorEastAsia" w:hAnsiTheme="minorHAnsi" w:cstheme="minorBidi"/>
          <w:b/>
          <w:bCs/>
          <w:sz w:val="24"/>
          <w:szCs w:val="24"/>
          <w:lang w:val="en"/>
        </w:rPr>
        <w:t xml:space="preserve"> </w:t>
      </w:r>
      <w:r w:rsidR="003C1B97">
        <w:rPr>
          <w:rFonts w:asciiTheme="minorHAnsi" w:eastAsiaTheme="minorEastAsia" w:hAnsiTheme="minorHAnsi" w:cstheme="minorBidi"/>
          <w:b/>
          <w:bCs/>
          <w:sz w:val="24"/>
          <w:szCs w:val="24"/>
          <w:lang w:val="en"/>
        </w:rPr>
        <w:t>1 July</w:t>
      </w:r>
      <w:r w:rsidRPr="1116E9AC">
        <w:rPr>
          <w:rFonts w:asciiTheme="minorHAnsi" w:eastAsiaTheme="minorEastAsia" w:hAnsiTheme="minorHAnsi" w:cstheme="minorBidi"/>
          <w:b/>
          <w:bCs/>
          <w:sz w:val="24"/>
          <w:szCs w:val="24"/>
          <w:lang w:val="en"/>
        </w:rPr>
        <w:t xml:space="preserve"> 202</w:t>
      </w:r>
      <w:r w:rsidR="00361133">
        <w:rPr>
          <w:rFonts w:asciiTheme="minorHAnsi" w:eastAsiaTheme="minorEastAsia" w:hAnsiTheme="minorHAnsi" w:cstheme="minorBidi"/>
          <w:b/>
          <w:bCs/>
          <w:sz w:val="24"/>
          <w:szCs w:val="24"/>
          <w:lang w:val="en"/>
        </w:rPr>
        <w:t>6</w:t>
      </w:r>
      <w:r w:rsidRPr="1116E9AC">
        <w:rPr>
          <w:rFonts w:asciiTheme="minorHAnsi" w:eastAsiaTheme="minorEastAsia" w:hAnsiTheme="minorHAnsi" w:cstheme="minorBidi"/>
          <w:b/>
          <w:bCs/>
          <w:sz w:val="24"/>
          <w:szCs w:val="24"/>
          <w:lang w:val="en"/>
        </w:rPr>
        <w:t>. Good luck!</w:t>
      </w:r>
    </w:p>
    <w:sectPr w:rsidR="002B7AA8" w:rsidRPr="006364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D07EC7"/>
    <w:multiLevelType w:val="multilevel"/>
    <w:tmpl w:val="CA78E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7294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3ED"/>
    <w:rsid w:val="000A241B"/>
    <w:rsid w:val="000B0CB3"/>
    <w:rsid w:val="001247FC"/>
    <w:rsid w:val="001303B4"/>
    <w:rsid w:val="002A63B0"/>
    <w:rsid w:val="002B7AA8"/>
    <w:rsid w:val="00361133"/>
    <w:rsid w:val="003A0395"/>
    <w:rsid w:val="003B1729"/>
    <w:rsid w:val="003C1B97"/>
    <w:rsid w:val="00636422"/>
    <w:rsid w:val="006E7A5A"/>
    <w:rsid w:val="007A4DC5"/>
    <w:rsid w:val="007B7E63"/>
    <w:rsid w:val="007E7E49"/>
    <w:rsid w:val="008713ED"/>
    <w:rsid w:val="008B0A8C"/>
    <w:rsid w:val="008D65F4"/>
    <w:rsid w:val="008E4A9B"/>
    <w:rsid w:val="00A818A2"/>
    <w:rsid w:val="00F51E50"/>
    <w:rsid w:val="00FA1785"/>
    <w:rsid w:val="018740DF"/>
    <w:rsid w:val="1116E9AC"/>
    <w:rsid w:val="136600B6"/>
    <w:rsid w:val="19D5423A"/>
    <w:rsid w:val="22D41712"/>
    <w:rsid w:val="3ABFB052"/>
    <w:rsid w:val="448AF430"/>
    <w:rsid w:val="4A311263"/>
    <w:rsid w:val="4D68B325"/>
    <w:rsid w:val="58B35352"/>
    <w:rsid w:val="5BC615EE"/>
    <w:rsid w:val="7BF5C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BFEF7"/>
  <w15:chartTrackingRefBased/>
  <w15:docId w15:val="{2A47A76B-762A-4A98-8939-FD23D4945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3ED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713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13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13ED"/>
    <w:rPr>
      <w:rFonts w:ascii="Calibri" w:eastAsia="Times New Roman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13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3ED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818A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D65F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65F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D65F4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8D65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6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cp@sarcoma.org.uk" TargetMode="External"/><Relationship Id="rId5" Type="http://schemas.openxmlformats.org/officeDocument/2006/relationships/styles" Target="styles.xml"/><Relationship Id="rId10" Type="http://schemas.openxmlformats.org/officeDocument/2006/relationships/hyperlink" Target="http://sarcoma.org.uk/TMA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hcp@sarcoma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E64A86B23D246872A5B77210F9447" ma:contentTypeVersion="13" ma:contentTypeDescription="Create a new document." ma:contentTypeScope="" ma:versionID="a7c0479a35805a69354759df51c470ca">
  <xsd:schema xmlns:xsd="http://www.w3.org/2001/XMLSchema" xmlns:xs="http://www.w3.org/2001/XMLSchema" xmlns:p="http://schemas.microsoft.com/office/2006/metadata/properties" xmlns:ns2="59147879-f22d-47fb-82b8-ec8902e7dc5a" xmlns:ns3="ec9c9e1a-eee5-4963-bfca-e74c7bf7d8a9" targetNamespace="http://schemas.microsoft.com/office/2006/metadata/properties" ma:root="true" ma:fieldsID="1aaf8de87428a0e99734ebbae49ee947" ns2:_="" ns3:_="">
    <xsd:import namespace="59147879-f22d-47fb-82b8-ec8902e7dc5a"/>
    <xsd:import namespace="ec9c9e1a-eee5-4963-bfca-e74c7bf7d8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47879-f22d-47fb-82b8-ec8902e7dc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c9e1a-eee5-4963-bfca-e74c7bf7d8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6E29CE-C9A9-4047-9914-8D03DEEFC0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8E19BB-AD62-4FEF-85F4-AA1A1C946F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2351E0-C89C-4E46-A216-1DE1854854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147879-f22d-47fb-82b8-ec8902e7dc5a"/>
    <ds:schemaRef ds:uri="ec9c9e1a-eee5-4963-bfca-e74c7bf7d8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Bevis Man</dc:creator>
  <cp:keywords/>
  <dc:description/>
  <cp:lastModifiedBy>Enda Guinan</cp:lastModifiedBy>
  <cp:revision>2</cp:revision>
  <dcterms:created xsi:type="dcterms:W3CDTF">2026-02-24T12:13:00Z</dcterms:created>
  <dcterms:modified xsi:type="dcterms:W3CDTF">2026-02-24T12:13:00Z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0x010100C41E64A86B23D246872A5B77210F9447</vt:lpwstr>
  </property>
  <property fmtid="{D5CDD505-2E9C-101B-9397-08002B2CF9AE}" pid="3" name="Order">
    <vt:r8>4500</vt:r8>
  </property>
</Properties>
</file>